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B1" w:rsidRPr="004E50B1" w:rsidRDefault="004E50B1" w:rsidP="004E50B1">
      <w:pPr>
        <w:spacing w:before="100" w:beforeAutospacing="1" w:after="100" w:afterAutospacing="1" w:line="240" w:lineRule="auto"/>
        <w:ind w:right="30"/>
        <w:rPr>
          <w:rFonts w:ascii="Times New Roman" w:eastAsia="Times New Roman" w:hAnsi="Times New Roman"/>
          <w:color w:val="000000"/>
          <w:sz w:val="24"/>
          <w:szCs w:val="24"/>
          <w:lang w:eastAsia="ru-RU"/>
        </w:rPr>
      </w:pPr>
    </w:p>
    <w:p w:rsidR="004E50B1" w:rsidRDefault="004E50B1" w:rsidP="004E50B1">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4E50B1" w:rsidRDefault="004E50B1" w:rsidP="004E50B1">
      <w:pPr>
        <w:spacing w:after="0" w:line="240" w:lineRule="auto"/>
        <w:jc w:val="center"/>
      </w:pPr>
      <w:r>
        <w:rPr>
          <w:rStyle w:val="Zag11"/>
          <w:rFonts w:ascii="Times New Roman" w:eastAsia="@Arial Unicode MS" w:hAnsi="Times New Roman"/>
          <w:b/>
          <w:color w:val="000000"/>
          <w:sz w:val="24"/>
          <w:szCs w:val="24"/>
        </w:rPr>
        <w:t>М</w:t>
      </w:r>
      <w:r w:rsidR="00661229">
        <w:rPr>
          <w:rStyle w:val="Zag11"/>
          <w:rFonts w:ascii="Times New Roman" w:eastAsia="@Arial Unicode MS" w:hAnsi="Times New Roman"/>
          <w:b/>
          <w:color w:val="000000"/>
          <w:sz w:val="24"/>
          <w:szCs w:val="24"/>
        </w:rPr>
        <w:t xml:space="preserve">ОУ </w:t>
      </w:r>
      <w:r>
        <w:rPr>
          <w:rStyle w:val="Zag11"/>
          <w:rFonts w:ascii="Times New Roman" w:eastAsia="@Arial Unicode MS" w:hAnsi="Times New Roman"/>
          <w:b/>
          <w:color w:val="000000"/>
          <w:sz w:val="24"/>
          <w:szCs w:val="24"/>
        </w:rPr>
        <w:t>«</w:t>
      </w:r>
      <w:proofErr w:type="spellStart"/>
      <w:r>
        <w:rPr>
          <w:rStyle w:val="Zag11"/>
          <w:rFonts w:ascii="Times New Roman" w:eastAsia="@Arial Unicode MS" w:hAnsi="Times New Roman"/>
          <w:b/>
          <w:color w:val="000000"/>
          <w:sz w:val="24"/>
          <w:szCs w:val="24"/>
        </w:rPr>
        <w:t>Приозерская</w:t>
      </w:r>
      <w:proofErr w:type="spellEnd"/>
      <w:r>
        <w:rPr>
          <w:rStyle w:val="Zag11"/>
          <w:rFonts w:ascii="Times New Roman" w:eastAsia="@Arial Unicode MS" w:hAnsi="Times New Roman"/>
          <w:b/>
          <w:color w:val="000000"/>
          <w:sz w:val="24"/>
          <w:szCs w:val="24"/>
        </w:rPr>
        <w:t xml:space="preserve"> </w:t>
      </w:r>
      <w:proofErr w:type="gramStart"/>
      <w:r>
        <w:rPr>
          <w:rStyle w:val="Zag11"/>
          <w:rFonts w:ascii="Times New Roman" w:eastAsia="@Arial Unicode MS" w:hAnsi="Times New Roman"/>
          <w:b/>
          <w:color w:val="000000"/>
          <w:sz w:val="24"/>
          <w:szCs w:val="24"/>
        </w:rPr>
        <w:t>начальная</w:t>
      </w:r>
      <w:proofErr w:type="gramEnd"/>
      <w:r>
        <w:rPr>
          <w:rStyle w:val="Zag11"/>
          <w:rFonts w:ascii="Times New Roman" w:eastAsia="@Arial Unicode MS" w:hAnsi="Times New Roman"/>
          <w:b/>
          <w:color w:val="000000"/>
          <w:sz w:val="24"/>
          <w:szCs w:val="24"/>
        </w:rPr>
        <w:t xml:space="preserve"> </w:t>
      </w:r>
      <w:proofErr w:type="spellStart"/>
      <w:r>
        <w:rPr>
          <w:rStyle w:val="Zag11"/>
          <w:rFonts w:ascii="Times New Roman" w:eastAsia="@Arial Unicode MS" w:hAnsi="Times New Roman"/>
          <w:b/>
          <w:color w:val="000000"/>
          <w:sz w:val="24"/>
          <w:szCs w:val="24"/>
        </w:rPr>
        <w:t>школа-детский</w:t>
      </w:r>
      <w:proofErr w:type="spellEnd"/>
      <w:r>
        <w:rPr>
          <w:rStyle w:val="Zag11"/>
          <w:rFonts w:ascii="Times New Roman" w:eastAsia="@Arial Unicode MS" w:hAnsi="Times New Roman"/>
          <w:b/>
          <w:color w:val="000000"/>
          <w:sz w:val="24"/>
          <w:szCs w:val="24"/>
        </w:rPr>
        <w:t xml:space="preserve"> сад»</w:t>
      </w:r>
    </w:p>
    <w:p w:rsidR="004E50B1" w:rsidRDefault="004E50B1" w:rsidP="004E50B1">
      <w:pPr>
        <w:spacing w:after="0" w:line="240" w:lineRule="auto"/>
        <w:rPr>
          <w:rFonts w:ascii="Times New Roman" w:hAnsi="Times New Roman"/>
          <w:b/>
          <w:spacing w:val="20"/>
          <w:sz w:val="24"/>
          <w:szCs w:val="24"/>
        </w:rPr>
      </w:pPr>
    </w:p>
    <w:p w:rsidR="004E50B1" w:rsidRDefault="004E50B1" w:rsidP="004E50B1">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4E50B1" w:rsidRDefault="004E50B1" w:rsidP="004E50B1">
      <w:pPr>
        <w:autoSpaceDE w:val="0"/>
        <w:autoSpaceDN w:val="0"/>
        <w:adjustRightInd w:val="0"/>
        <w:spacing w:after="0" w:line="228" w:lineRule="auto"/>
        <w:ind w:left="5664" w:firstLine="708"/>
        <w:rPr>
          <w:rFonts w:ascii="Times New Roman" w:hAnsi="Times New Roman"/>
          <w:bCs/>
          <w:spacing w:val="-4"/>
          <w:sz w:val="28"/>
          <w:szCs w:val="28"/>
          <w:lang w:eastAsia="ru-RU"/>
        </w:rPr>
      </w:pPr>
    </w:p>
    <w:p w:rsidR="004E50B1" w:rsidRDefault="004E50B1" w:rsidP="004E50B1">
      <w:pPr>
        <w:autoSpaceDE w:val="0"/>
        <w:autoSpaceDN w:val="0"/>
        <w:adjustRightInd w:val="0"/>
        <w:spacing w:after="0" w:line="228" w:lineRule="auto"/>
        <w:ind w:left="5664" w:firstLine="708"/>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                 УТВЕРЖДЕНО:</w:t>
      </w:r>
    </w:p>
    <w:p w:rsidR="004E50B1" w:rsidRDefault="004E50B1" w:rsidP="004E50B1">
      <w:pPr>
        <w:autoSpaceDE w:val="0"/>
        <w:autoSpaceDN w:val="0"/>
        <w:adjustRightInd w:val="0"/>
        <w:spacing w:after="0" w:line="228" w:lineRule="auto"/>
        <w:jc w:val="right"/>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приказом директора школы </w:t>
      </w:r>
    </w:p>
    <w:p w:rsidR="004E50B1" w:rsidRDefault="004E50B1" w:rsidP="004E50B1">
      <w:pPr>
        <w:autoSpaceDE w:val="0"/>
        <w:autoSpaceDN w:val="0"/>
        <w:adjustRightInd w:val="0"/>
        <w:spacing w:after="0" w:line="228" w:lineRule="auto"/>
        <w:ind w:left="5664" w:firstLine="708"/>
        <w:jc w:val="center"/>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  от             № </w:t>
      </w:r>
    </w:p>
    <w:p w:rsidR="004E50B1" w:rsidRDefault="004E50B1" w:rsidP="004E50B1">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4E50B1" w:rsidRDefault="004E50B1" w:rsidP="004E50B1">
      <w:pPr>
        <w:spacing w:before="100" w:beforeAutospacing="1" w:after="100" w:afterAutospacing="1" w:line="240" w:lineRule="auto"/>
        <w:ind w:left="30" w:right="30"/>
        <w:jc w:val="center"/>
        <w:rPr>
          <w:rFonts w:ascii="Times New Roman" w:eastAsia="Times New Roman" w:hAnsi="Times New Roman"/>
          <w:color w:val="000000"/>
          <w:sz w:val="24"/>
          <w:szCs w:val="24"/>
          <w:lang w:eastAsia="ru-RU"/>
        </w:rPr>
      </w:pPr>
    </w:p>
    <w:p w:rsidR="004E50B1" w:rsidRDefault="004E50B1" w:rsidP="004E50B1">
      <w:pPr>
        <w:spacing w:before="100" w:beforeAutospacing="1" w:after="100" w:afterAutospacing="1" w:line="240" w:lineRule="auto"/>
        <w:ind w:left="30" w:right="30"/>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Правила </w:t>
      </w:r>
    </w:p>
    <w:p w:rsidR="004E50B1" w:rsidRDefault="004E50B1" w:rsidP="004E50B1">
      <w:pPr>
        <w:spacing w:before="100" w:beforeAutospacing="1" w:after="100" w:afterAutospacing="1" w:line="240" w:lineRule="auto"/>
        <w:ind w:left="30" w:right="30"/>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рассмотрения запросов субъектов персональных </w:t>
      </w:r>
    </w:p>
    <w:p w:rsidR="004E50B1" w:rsidRDefault="004E50B1" w:rsidP="004E50B1">
      <w:pPr>
        <w:spacing w:before="100" w:beforeAutospacing="1" w:after="100" w:afterAutospacing="1" w:line="240" w:lineRule="auto"/>
        <w:ind w:left="30" w:right="30"/>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данных или их представителей</w:t>
      </w:r>
    </w:p>
    <w:p w:rsidR="004E50B1" w:rsidRDefault="004E50B1" w:rsidP="004E50B1">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 Настоящими Правилами рассмотрения запросов субъектов персональных данных или их представителей в администрации  МОУ </w:t>
      </w:r>
      <w:r>
        <w:rPr>
          <w:rStyle w:val="Zag11"/>
          <w:rFonts w:ascii="Times New Roman" w:eastAsia="@Arial Unicode MS" w:hAnsi="Times New Roman"/>
          <w:color w:val="000000"/>
          <w:sz w:val="28"/>
          <w:szCs w:val="28"/>
        </w:rPr>
        <w:t>«</w:t>
      </w:r>
      <w:proofErr w:type="spellStart"/>
      <w:r>
        <w:rPr>
          <w:rStyle w:val="Zag11"/>
          <w:rFonts w:ascii="Times New Roman" w:eastAsia="@Arial Unicode MS" w:hAnsi="Times New Roman"/>
          <w:color w:val="000000"/>
          <w:sz w:val="28"/>
          <w:szCs w:val="28"/>
        </w:rPr>
        <w:t>Приозерская</w:t>
      </w:r>
      <w:proofErr w:type="spellEnd"/>
      <w:r>
        <w:rPr>
          <w:rStyle w:val="Zag11"/>
          <w:rFonts w:ascii="Times New Roman" w:eastAsia="@Arial Unicode MS" w:hAnsi="Times New Roman"/>
          <w:color w:val="000000"/>
          <w:sz w:val="28"/>
          <w:szCs w:val="28"/>
        </w:rPr>
        <w:t xml:space="preserve">  начальная </w:t>
      </w:r>
      <w:proofErr w:type="spellStart"/>
      <w:r>
        <w:rPr>
          <w:rStyle w:val="Zag11"/>
          <w:rFonts w:ascii="Times New Roman" w:eastAsia="@Arial Unicode MS" w:hAnsi="Times New Roman"/>
          <w:color w:val="000000"/>
          <w:sz w:val="28"/>
          <w:szCs w:val="28"/>
        </w:rPr>
        <w:t>школа-детский</w:t>
      </w:r>
      <w:proofErr w:type="spellEnd"/>
      <w:r>
        <w:rPr>
          <w:rStyle w:val="Zag11"/>
          <w:rFonts w:ascii="Times New Roman" w:eastAsia="@Arial Unicode MS" w:hAnsi="Times New Roman"/>
          <w:color w:val="000000"/>
          <w:sz w:val="28"/>
          <w:szCs w:val="28"/>
        </w:rPr>
        <w:t xml:space="preserve"> сад» </w:t>
      </w:r>
      <w:proofErr w:type="gramStart"/>
      <w:r>
        <w:rPr>
          <w:rStyle w:val="Zag11"/>
          <w:rFonts w:ascii="Times New Roman" w:eastAsia="@Arial Unicode MS" w:hAnsi="Times New Roman"/>
          <w:color w:val="000000"/>
          <w:sz w:val="28"/>
          <w:szCs w:val="28"/>
        </w:rPr>
        <w:t xml:space="preserve">( </w:t>
      </w:r>
      <w:proofErr w:type="gramEnd"/>
      <w:r>
        <w:rPr>
          <w:rStyle w:val="Zag11"/>
          <w:rFonts w:ascii="Times New Roman" w:eastAsia="@Arial Unicode MS" w:hAnsi="Times New Roman"/>
          <w:color w:val="000000"/>
          <w:sz w:val="28"/>
          <w:szCs w:val="28"/>
        </w:rPr>
        <w:t>ОО)</w:t>
      </w:r>
      <w:r>
        <w:rPr>
          <w:rFonts w:ascii="Times New Roman" w:eastAsia="Times New Roman" w:hAnsi="Times New Roman"/>
          <w:color w:val="000000"/>
          <w:sz w:val="28"/>
          <w:szCs w:val="28"/>
          <w:lang w:eastAsia="ru-RU"/>
        </w:rPr>
        <w:t xml:space="preserve">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 </w:t>
      </w:r>
      <w:proofErr w:type="gramStart"/>
      <w:r>
        <w:rPr>
          <w:rFonts w:ascii="Times New Roman" w:eastAsia="Times New Roman" w:hAnsi="Times New Roman"/>
          <w:color w:val="000000"/>
          <w:sz w:val="28"/>
          <w:szCs w:val="28"/>
          <w:lang w:eastAsia="ru-RU"/>
        </w:rPr>
        <w:t>Настоящие Правила разработаны в соответствии Конституцией Российской Федерации, Трудовым кодексом Российской Федерации,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(далее – Федеральный закон), Федеральным законом от 02.03.2007 № 25-ФЗ «О муниципальной службе в Российской Федерации», постановлением Правительства Российской Федерации от 17.11.2007 №781 «Об утверждении Положения об обеспечении безопасности персональных</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 xml:space="preserve">операторами, являющимися государственными или </w:t>
      </w:r>
      <w:r>
        <w:rPr>
          <w:rFonts w:ascii="Times New Roman" w:eastAsia="Times New Roman" w:hAnsi="Times New Roman"/>
          <w:color w:val="000000"/>
          <w:sz w:val="28"/>
          <w:szCs w:val="28"/>
          <w:lang w:eastAsia="ru-RU"/>
        </w:rPr>
        <w:lastRenderedPageBreak/>
        <w:t xml:space="preserve">муниципальными органами», специальными требованиями и рекомендациями по технической защите конфиденциальной информации, утвержденными приказом </w:t>
      </w:r>
      <w:proofErr w:type="spellStart"/>
      <w:r>
        <w:rPr>
          <w:rFonts w:ascii="Times New Roman" w:eastAsia="Times New Roman" w:hAnsi="Times New Roman"/>
          <w:color w:val="000000"/>
          <w:sz w:val="28"/>
          <w:szCs w:val="28"/>
          <w:lang w:eastAsia="ru-RU"/>
        </w:rPr>
        <w:t>Гостехкомиссии</w:t>
      </w:r>
      <w:proofErr w:type="spellEnd"/>
      <w:r>
        <w:rPr>
          <w:rFonts w:ascii="Times New Roman" w:eastAsia="Times New Roman" w:hAnsi="Times New Roman"/>
          <w:color w:val="000000"/>
          <w:sz w:val="28"/>
          <w:szCs w:val="28"/>
          <w:lang w:eastAsia="ru-RU"/>
        </w:rPr>
        <w:t xml:space="preserve"> России от 30.08.2002 № 282. </w:t>
      </w:r>
      <w:proofErr w:type="gramEnd"/>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3. Субъект персональных данных имеет право на получение информации, касающейся обработки его персональных данных (</w:t>
      </w:r>
      <w:hyperlink r:id="rId5" w:anchor="sub_1404" w:history="1">
        <w:r>
          <w:rPr>
            <w:rStyle w:val="a3"/>
          </w:rPr>
          <w:t>часть 7</w:t>
        </w:r>
      </w:hyperlink>
      <w:r>
        <w:rPr>
          <w:rFonts w:ascii="Times New Roman" w:eastAsia="Times New Roman" w:hAnsi="Times New Roman"/>
          <w:color w:val="000000"/>
          <w:sz w:val="28"/>
          <w:szCs w:val="28"/>
          <w:lang w:eastAsia="ru-RU"/>
        </w:rPr>
        <w:t xml:space="preserve"> статьи 14 Федерального закона), в том числе содержащей:</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подтверждение факта обработки персональных данных сельсовета;</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правовые основания и цели обработки персональных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цели и применяемые способы обработки персональных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наименование и место нахождения ОО, 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сроки обработки персональных данных, в том числе сроки их хранения;</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порядок осуществления субъектом персональных данных прав, предусмотренных Федеральным законом от 27.07.2006 № 152-ФЗ «О персональных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информацию </w:t>
      </w:r>
      <w:proofErr w:type="gramStart"/>
      <w:r>
        <w:rPr>
          <w:rFonts w:ascii="Times New Roman" w:eastAsia="Times New Roman" w:hAnsi="Times New Roman"/>
          <w:color w:val="000000"/>
          <w:sz w:val="28"/>
          <w:szCs w:val="28"/>
          <w:lang w:eastAsia="ru-RU"/>
        </w:rPr>
        <w:t>об</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осуществленной</w:t>
      </w:r>
      <w:proofErr w:type="gramEnd"/>
      <w:r>
        <w:rPr>
          <w:rFonts w:ascii="Times New Roman" w:eastAsia="Times New Roman" w:hAnsi="Times New Roman"/>
          <w:color w:val="000000"/>
          <w:sz w:val="28"/>
          <w:szCs w:val="28"/>
          <w:lang w:eastAsia="ru-RU"/>
        </w:rPr>
        <w:t xml:space="preserve"> или о предполагаемой трансграничной передаче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наименование или фамилию, имя, отчество и адрес лица, осуществляющего обработку персональных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иные сведения, предусмотренные Федеральным законом от 27.07.2006 № 152-ФЗ «О персональных данных» или другими федеральными законами.</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 Права субъектов персональных данных на доступ к его персональным данным ограничиваются в случае и в соответствии с </w:t>
      </w:r>
      <w:hyperlink r:id="rId6" w:anchor="sub_1405" w:history="1">
        <w:r>
          <w:rPr>
            <w:rStyle w:val="a3"/>
          </w:rPr>
          <w:t>частью 8</w:t>
        </w:r>
      </w:hyperlink>
      <w:r>
        <w:rPr>
          <w:rFonts w:ascii="Times New Roman" w:eastAsia="Times New Roman" w:hAnsi="Times New Roman"/>
          <w:color w:val="000000"/>
          <w:sz w:val="28"/>
          <w:szCs w:val="28"/>
          <w:lang w:eastAsia="ru-RU"/>
        </w:rPr>
        <w:t xml:space="preserve"> статьи 14 Федерального закона. </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 Субъект персональных данных вправе требовать от администрации ОО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w:t>
      </w:r>
      <w:r>
        <w:rPr>
          <w:rFonts w:ascii="Times New Roman" w:eastAsia="Times New Roman" w:hAnsi="Times New Roman"/>
          <w:color w:val="000000"/>
          <w:sz w:val="28"/>
          <w:szCs w:val="28"/>
          <w:lang w:eastAsia="ru-RU"/>
        </w:rPr>
        <w:lastRenderedPageBreak/>
        <w:t>заявленной цели обработки, а также принимать предусмотренные законом меры по защите своих прав.</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6. Сведения, указанные в </w:t>
      </w:r>
      <w:hyperlink r:id="rId7" w:anchor="sub_1404" w:history="1">
        <w:r>
          <w:rPr>
            <w:rStyle w:val="a3"/>
          </w:rPr>
          <w:t>части 7</w:t>
        </w:r>
      </w:hyperlink>
      <w:r>
        <w:rPr>
          <w:rFonts w:ascii="Times New Roman" w:eastAsia="Times New Roman" w:hAnsi="Times New Roman"/>
          <w:color w:val="000000"/>
          <w:sz w:val="28"/>
          <w:szCs w:val="28"/>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7. Сведения, указанные в </w:t>
      </w:r>
      <w:hyperlink r:id="rId8" w:anchor="sub_1404" w:history="1">
        <w:r>
          <w:rPr>
            <w:rStyle w:val="a3"/>
          </w:rPr>
          <w:t>части 7</w:t>
        </w:r>
      </w:hyperlink>
      <w:r>
        <w:rPr>
          <w:rFonts w:ascii="Times New Roman" w:eastAsia="Times New Roman" w:hAnsi="Times New Roman"/>
          <w:color w:val="000000"/>
          <w:sz w:val="28"/>
          <w:szCs w:val="28"/>
          <w:lang w:eastAsia="ru-RU"/>
        </w:rPr>
        <w:t xml:space="preserve"> статьи 14 Федерального закона,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8. </w:t>
      </w:r>
      <w:proofErr w:type="gramStart"/>
      <w:r>
        <w:rPr>
          <w:rFonts w:ascii="Times New Roman" w:eastAsia="Times New Roman" w:hAnsi="Times New Roman"/>
          <w:color w:val="000000"/>
          <w:sz w:val="28"/>
          <w:szCs w:val="28"/>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ОО (номер договора, дата заключения договора, наименование договора) или сведения, каким-либо образом подтверждающие факт обработки персональных данных  ОО, подпись субъекта персональных данных или его представителя.</w:t>
      </w:r>
      <w:proofErr w:type="gramEnd"/>
      <w:r>
        <w:rPr>
          <w:rFonts w:ascii="Times New Roman" w:eastAsia="Times New Roman" w:hAnsi="Times New Roman"/>
          <w:color w:val="000000"/>
          <w:sz w:val="28"/>
          <w:szCs w:val="28"/>
          <w:lang w:eastAsia="ru-RU"/>
        </w:rPr>
        <w:t xml:space="preserve"> Запрос может быть направлен в форме электронного документа и подписан </w:t>
      </w:r>
      <w:hyperlink r:id="rId9" w:history="1">
        <w:r>
          <w:rPr>
            <w:rStyle w:val="a3"/>
          </w:rPr>
          <w:t>электронной подписью</w:t>
        </w:r>
      </w:hyperlink>
      <w:r>
        <w:rPr>
          <w:rFonts w:ascii="Times New Roman" w:eastAsia="Times New Roman" w:hAnsi="Times New Roman"/>
          <w:color w:val="000000"/>
          <w:sz w:val="28"/>
          <w:szCs w:val="28"/>
          <w:lang w:eastAsia="ru-RU"/>
        </w:rPr>
        <w:t xml:space="preserve"> в соответствии с законодательством Российской Федерации.</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9. Рассмотрение запросов и ведение регистрации по запросам осуществляется лицом, ответственным за организацию обработки персональных данных в ОО.</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10. Лицо, ответственное за организацию обработки персональных данных в администрации Белогорского сельсовета, обеспечивает:</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объективное, всестороннее и своевременное рассмотрения запроса;</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принятие мер, направленных на восстановление или защиту нарушенных прав, свобод и законных интересов субъектов персональных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направление письменных ответов по существу запроса.</w:t>
      </w:r>
    </w:p>
    <w:p w:rsidR="004E50B1" w:rsidRDefault="004E50B1" w:rsidP="004E50B1">
      <w:pPr>
        <w:spacing w:before="100" w:beforeAutospacing="1" w:after="225" w:line="240" w:lineRule="auto"/>
        <w:ind w:left="30" w:right="30"/>
        <w:outlineLvl w:val="0"/>
        <w:rPr>
          <w:rFonts w:ascii="Times New Roman" w:eastAsia="Times New Roman" w:hAnsi="Times New Roman"/>
          <w:bCs/>
          <w:kern w:val="36"/>
          <w:sz w:val="28"/>
          <w:szCs w:val="28"/>
          <w:lang w:eastAsia="ru-RU"/>
        </w:rPr>
      </w:pPr>
      <w:bookmarkStart w:id="0" w:name="sub_1003"/>
      <w:r>
        <w:rPr>
          <w:rFonts w:ascii="Times New Roman" w:eastAsia="Times New Roman" w:hAnsi="Times New Roman"/>
          <w:b/>
          <w:bCs/>
          <w:color w:val="333366"/>
          <w:kern w:val="36"/>
          <w:sz w:val="28"/>
          <w:szCs w:val="28"/>
          <w:lang w:eastAsia="ru-RU"/>
        </w:rPr>
        <w:t xml:space="preserve">     </w:t>
      </w:r>
      <w:r>
        <w:rPr>
          <w:rFonts w:ascii="Times New Roman" w:eastAsia="Times New Roman" w:hAnsi="Times New Roman"/>
          <w:bCs/>
          <w:kern w:val="36"/>
          <w:sz w:val="28"/>
          <w:szCs w:val="28"/>
          <w:lang w:eastAsia="ru-RU"/>
        </w:rPr>
        <w:t xml:space="preserve">11. Все поступившие запросы регистрируются в день их поступления. </w:t>
      </w:r>
      <w:bookmarkEnd w:id="0"/>
      <w:r>
        <w:rPr>
          <w:rFonts w:ascii="Times New Roman" w:eastAsia="Times New Roman" w:hAnsi="Times New Roman"/>
          <w:bCs/>
          <w:kern w:val="36"/>
          <w:sz w:val="28"/>
          <w:szCs w:val="28"/>
          <w:lang w:eastAsia="ru-RU"/>
        </w:rPr>
        <w:t xml:space="preserve">На запросе проставляется штамп, в котором указывается входящий номер и дата регистрации. Журнал регистрации запросов ведется по форме согласно приложению к настоящим Правилам. </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12. Запрос прочитывается, проверяется на повторность, при необходимости сверяется с находящейся в архиве предыдущей перепиской. </w:t>
      </w:r>
      <w:r>
        <w:rPr>
          <w:rFonts w:ascii="Times New Roman" w:eastAsia="Times New Roman" w:hAnsi="Times New Roman"/>
          <w:color w:val="000000"/>
          <w:sz w:val="28"/>
          <w:szCs w:val="28"/>
          <w:lang w:eastAsia="ru-RU"/>
        </w:rPr>
        <w:lastRenderedPageBreak/>
        <w:t>В случае</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если сведения, указанные в </w:t>
      </w:r>
      <w:hyperlink r:id="rId10" w:anchor="sub_1404" w:history="1">
        <w:r>
          <w:rPr>
            <w:rStyle w:val="a3"/>
          </w:rPr>
          <w:t>части 7</w:t>
        </w:r>
      </w:hyperlink>
      <w:r>
        <w:rPr>
          <w:rFonts w:ascii="Times New Roman" w:eastAsia="Times New Roman" w:hAnsi="Times New Roman"/>
          <w:color w:val="000000"/>
          <w:sz w:val="28"/>
          <w:szCs w:val="28"/>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Белогорского сельсовета или направить повторный запрос в целях получения сведений, указанных в </w:t>
      </w:r>
      <w:hyperlink r:id="rId11" w:anchor="sub_1404" w:history="1">
        <w:r>
          <w:rPr>
            <w:rStyle w:val="a3"/>
          </w:rPr>
          <w:t>части 7</w:t>
        </w:r>
      </w:hyperlink>
      <w:r>
        <w:rPr>
          <w:rFonts w:ascii="Times New Roman" w:eastAsia="Times New Roman" w:hAnsi="Times New Roman"/>
          <w:color w:val="000000"/>
          <w:sz w:val="28"/>
          <w:szCs w:val="28"/>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w:t>
      </w:r>
      <w:proofErr w:type="spellStart"/>
      <w:r>
        <w:rPr>
          <w:rFonts w:ascii="Times New Roman" w:eastAsia="Times New Roman" w:hAnsi="Times New Roman"/>
          <w:color w:val="000000"/>
          <w:sz w:val="28"/>
          <w:szCs w:val="28"/>
          <w:lang w:eastAsia="ru-RU"/>
        </w:rPr>
        <w:t>выгодоприобретателем</w:t>
      </w:r>
      <w:proofErr w:type="spellEnd"/>
      <w:r>
        <w:rPr>
          <w:rFonts w:ascii="Times New Roman" w:eastAsia="Times New Roman" w:hAnsi="Times New Roman"/>
          <w:color w:val="000000"/>
          <w:sz w:val="28"/>
          <w:szCs w:val="28"/>
          <w:lang w:eastAsia="ru-RU"/>
        </w:rPr>
        <w:t>) или поручителем по которому является субъект персональных данных.</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 xml:space="preserve">Субъект персональных данных имеет право обратиться повторно в ОО или направить повторный запрос в целях получения сведений, указанных в </w:t>
      </w:r>
      <w:hyperlink r:id="rId12" w:anchor="sub_1404" w:history="1">
        <w:r>
          <w:rPr>
            <w:rStyle w:val="a3"/>
          </w:rPr>
          <w:t>части 7</w:t>
        </w:r>
      </w:hyperlink>
      <w:r>
        <w:rPr>
          <w:rFonts w:ascii="Times New Roman" w:eastAsia="Times New Roman" w:hAnsi="Times New Roman"/>
          <w:color w:val="000000"/>
          <w:sz w:val="28"/>
          <w:szCs w:val="28"/>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w:t>
      </w:r>
      <w:proofErr w:type="gramEnd"/>
      <w:r>
        <w:rPr>
          <w:rFonts w:ascii="Times New Roman" w:eastAsia="Times New Roman" w:hAnsi="Times New Roman"/>
          <w:color w:val="000000"/>
          <w:sz w:val="28"/>
          <w:szCs w:val="28"/>
          <w:lang w:eastAsia="ru-RU"/>
        </w:rPr>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13. Администрация ОО принимает решение об отказе субъекту персональных данных в выполнении повторного запроса, не соответствующего условиям, предусмотренным </w:t>
      </w:r>
      <w:hyperlink r:id="rId13" w:anchor="sub_1404" w:history="1">
        <w:r>
          <w:rPr>
            <w:rStyle w:val="a3"/>
          </w:rPr>
          <w:t>частями 4</w:t>
        </w:r>
      </w:hyperlink>
      <w:r>
        <w:rPr>
          <w:rFonts w:ascii="Times New Roman" w:eastAsia="Times New Roman" w:hAnsi="Times New Roman"/>
          <w:color w:val="000000"/>
          <w:sz w:val="28"/>
          <w:szCs w:val="28"/>
          <w:lang w:eastAsia="ru-RU"/>
        </w:rPr>
        <w:t xml:space="preserve"> и </w:t>
      </w:r>
      <w:hyperlink r:id="rId14" w:anchor="sub_1405" w:history="1">
        <w:r>
          <w:rPr>
            <w:rStyle w:val="a3"/>
          </w:rPr>
          <w:t>5</w:t>
        </w:r>
      </w:hyperlink>
      <w:r>
        <w:rPr>
          <w:rFonts w:ascii="Times New Roman" w:eastAsia="Times New Roman" w:hAnsi="Times New Roman"/>
          <w:color w:val="000000"/>
          <w:sz w:val="28"/>
          <w:szCs w:val="28"/>
          <w:lang w:eastAsia="ru-RU"/>
        </w:rPr>
        <w:t xml:space="preserve"> статьи 14 Федерального закона. Такой отказ должен быть мотивированным. </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1" w:name="sub_1014"/>
      <w:r>
        <w:rPr>
          <w:rFonts w:ascii="Times New Roman" w:eastAsia="Times New Roman" w:hAnsi="Times New Roman"/>
          <w:color w:val="000000"/>
          <w:sz w:val="28"/>
          <w:szCs w:val="28"/>
          <w:lang w:eastAsia="ru-RU"/>
        </w:rPr>
        <w:t>    14. Лицо, ответственное за организацию обработки персональных данных в ОО, при рассмотрении и разрешении запроса обязано:</w:t>
      </w:r>
      <w:bookmarkEnd w:id="1"/>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roofErr w:type="gramEnd"/>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принимать по ним законные, обоснованные и мотивированные решения и обеспечивать своевременное и качественное их исполнение;</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15. </w:t>
      </w:r>
      <w:proofErr w:type="gramStart"/>
      <w:r>
        <w:rPr>
          <w:rFonts w:ascii="Times New Roman" w:eastAsia="Times New Roman" w:hAnsi="Times New Roman"/>
          <w:color w:val="000000"/>
          <w:sz w:val="28"/>
          <w:szCs w:val="28"/>
          <w:lang w:eastAsia="ru-RU"/>
        </w:rPr>
        <w:t>Лицо, ответственное за организацию обработки персональных данных в ОО,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(его представителя) или в течение тридцати дней с даты получения запроса субъекта персональных данных (его представителя).</w:t>
      </w:r>
      <w:proofErr w:type="gramEnd"/>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2" w:name="sub_2002"/>
      <w:r>
        <w:rPr>
          <w:rFonts w:ascii="Times New Roman" w:eastAsia="Times New Roman" w:hAnsi="Times New Roman"/>
          <w:color w:val="000000"/>
          <w:sz w:val="28"/>
          <w:szCs w:val="28"/>
          <w:lang w:eastAsia="ru-RU"/>
        </w:rPr>
        <w:t xml:space="preserve">      16. </w:t>
      </w:r>
      <w:proofErr w:type="gramStart"/>
      <w:r>
        <w:rPr>
          <w:rFonts w:ascii="Times New Roman" w:eastAsia="Times New Roman" w:hAnsi="Times New Roman"/>
          <w:color w:val="000000"/>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(его представителю) при их обращении или при получении запроса субъекта персональных данных (его представителя) лицо, ответственное за организацию обработки персональных данных в ОО, обязано дать в письменной форме мотивированный ответ, содержащий ссылку на положение </w:t>
      </w:r>
      <w:bookmarkEnd w:id="2"/>
      <w:r w:rsidR="002432A6">
        <w:rPr>
          <w:rFonts w:ascii="Times New Roman" w:eastAsia="Times New Roman" w:hAnsi="Times New Roman"/>
          <w:color w:val="000000"/>
          <w:sz w:val="28"/>
          <w:szCs w:val="28"/>
          <w:lang w:eastAsia="ru-RU"/>
        </w:rPr>
        <w:fldChar w:fldCharType="begin"/>
      </w:r>
      <w:r>
        <w:rPr>
          <w:rFonts w:ascii="Times New Roman" w:eastAsia="Times New Roman" w:hAnsi="Times New Roman"/>
          <w:color w:val="000000"/>
          <w:sz w:val="28"/>
          <w:szCs w:val="28"/>
          <w:lang w:eastAsia="ru-RU"/>
        </w:rPr>
        <w:instrText xml:space="preserve"> HYPERLINK "http://belsovet56.ru/resolutions/detail.php?ID=176" \l "sub_1405" </w:instrText>
      </w:r>
      <w:r w:rsidR="002432A6">
        <w:rPr>
          <w:rFonts w:ascii="Times New Roman" w:eastAsia="Times New Roman" w:hAnsi="Times New Roman"/>
          <w:color w:val="000000"/>
          <w:sz w:val="28"/>
          <w:szCs w:val="28"/>
          <w:lang w:eastAsia="ru-RU"/>
        </w:rPr>
        <w:fldChar w:fldCharType="separate"/>
      </w:r>
      <w:r>
        <w:rPr>
          <w:rStyle w:val="a3"/>
        </w:rPr>
        <w:t>части 8 статьи 14</w:t>
      </w:r>
      <w:r w:rsidR="002432A6">
        <w:rPr>
          <w:rFonts w:ascii="Times New Roman" w:eastAsia="Times New Roman" w:hAnsi="Times New Roman"/>
          <w:color w:val="000000"/>
          <w:sz w:val="28"/>
          <w:szCs w:val="28"/>
          <w:lang w:eastAsia="ru-RU"/>
        </w:rPr>
        <w:fldChar w:fldCharType="end"/>
      </w:r>
      <w:r>
        <w:rPr>
          <w:rFonts w:ascii="Times New Roman" w:eastAsia="Times New Roman" w:hAnsi="Times New Roman"/>
          <w:color w:val="000000"/>
          <w:sz w:val="28"/>
          <w:szCs w:val="28"/>
          <w:lang w:eastAsia="ru-RU"/>
        </w:rPr>
        <w:t xml:space="preserve"> Федерального</w:t>
      </w:r>
      <w:proofErr w:type="gramEnd"/>
      <w:r>
        <w:rPr>
          <w:rFonts w:ascii="Times New Roman" w:eastAsia="Times New Roman" w:hAnsi="Times New Roman"/>
          <w:color w:val="000000"/>
          <w:sz w:val="28"/>
          <w:szCs w:val="28"/>
          <w:lang w:eastAsia="ru-RU"/>
        </w:rPr>
        <w:t xml:space="preserve">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(его представителя) или </w:t>
      </w:r>
      <w:proofErr w:type="gramStart"/>
      <w:r>
        <w:rPr>
          <w:rFonts w:ascii="Times New Roman" w:eastAsia="Times New Roman" w:hAnsi="Times New Roman"/>
          <w:color w:val="000000"/>
          <w:sz w:val="28"/>
          <w:szCs w:val="28"/>
          <w:lang w:eastAsia="ru-RU"/>
        </w:rPr>
        <w:t>с даты получения</w:t>
      </w:r>
      <w:proofErr w:type="gramEnd"/>
      <w:r>
        <w:rPr>
          <w:rFonts w:ascii="Times New Roman" w:eastAsia="Times New Roman" w:hAnsi="Times New Roman"/>
          <w:color w:val="000000"/>
          <w:sz w:val="28"/>
          <w:szCs w:val="28"/>
          <w:lang w:eastAsia="ru-RU"/>
        </w:rPr>
        <w:t xml:space="preserve"> запроса субъекта персональных данных (его представителя).</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3" w:name="sub_2003"/>
      <w:r>
        <w:rPr>
          <w:rFonts w:ascii="Times New Roman" w:eastAsia="Times New Roman" w:hAnsi="Times New Roman"/>
          <w:color w:val="000000"/>
          <w:sz w:val="28"/>
          <w:szCs w:val="28"/>
          <w:lang w:eastAsia="ru-RU"/>
        </w:rPr>
        <w:t xml:space="preserve">     17. Лицо, ответственное за организацию обработки персональных данных в ОО,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bookmarkEnd w:id="3"/>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18.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ОО обязаны внести в них необходимые изменения. </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19.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ОО обязаны уничтожить такие персональные данные. </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20. Лицо, ответственное за организацию обработки персональных данных в ОО, обязано уведомить субъекта персональных данных или его представителя о внесенных изменениях и </w:t>
      </w:r>
      <w:proofErr w:type="gramStart"/>
      <w:r>
        <w:rPr>
          <w:rFonts w:ascii="Times New Roman" w:eastAsia="Times New Roman" w:hAnsi="Times New Roman"/>
          <w:color w:val="000000"/>
          <w:sz w:val="28"/>
          <w:szCs w:val="28"/>
          <w:lang w:eastAsia="ru-RU"/>
        </w:rPr>
        <w:t>предпринятых мерах</w:t>
      </w:r>
      <w:proofErr w:type="gramEnd"/>
      <w:r>
        <w:rPr>
          <w:rFonts w:ascii="Times New Roman" w:eastAsia="Times New Roman" w:hAnsi="Times New Roman"/>
          <w:color w:val="000000"/>
          <w:sz w:val="28"/>
          <w:szCs w:val="28"/>
          <w:lang w:eastAsia="ru-RU"/>
        </w:rPr>
        <w:t xml:space="preserve"> и принять разумные меры для уведомления третьих лиц, которым персональные данные этого субъекта были переданы.</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4" w:name="sub_2101"/>
      <w:r>
        <w:rPr>
          <w:rFonts w:ascii="Times New Roman" w:eastAsia="Times New Roman" w:hAnsi="Times New Roman"/>
          <w:color w:val="000000"/>
          <w:sz w:val="28"/>
          <w:szCs w:val="28"/>
          <w:lang w:eastAsia="ru-RU"/>
        </w:rPr>
        <w:lastRenderedPageBreak/>
        <w:t xml:space="preserve">     21. </w:t>
      </w:r>
      <w:proofErr w:type="gramStart"/>
      <w:r>
        <w:rPr>
          <w:rFonts w:ascii="Times New Roman" w:eastAsia="Times New Roman" w:hAnsi="Times New Roman"/>
          <w:color w:val="000000"/>
          <w:sz w:val="28"/>
          <w:szCs w:val="28"/>
          <w:lang w:eastAsia="ru-RU"/>
        </w:rPr>
        <w:t xml:space="preserve">В случае выявления неправомерной обработки персональных данных при обращении субъекта персональных данных (его представителя) или по запросу субъекта персональных данных (его представителя), уполномоченного органа по защите прав субъектов персональных данных уполномоченные должностные ОО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bookmarkEnd w:id="4"/>
      <w:proofErr w:type="gramEnd"/>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22. </w:t>
      </w:r>
      <w:proofErr w:type="gramStart"/>
      <w:r>
        <w:rPr>
          <w:rFonts w:ascii="Times New Roman" w:eastAsia="Times New Roman" w:hAnsi="Times New Roman"/>
          <w:color w:val="000000"/>
          <w:sz w:val="28"/>
          <w:szCs w:val="28"/>
          <w:lang w:eastAsia="ru-RU"/>
        </w:rPr>
        <w:t>В случае выявления неточных персональных данных при обращении субъекта персональных данных (его представителя) или по их запросу, по запросу уполномоченного органа по защите прав субъектов персональных данных уполномоченные должностные лица ОО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w:t>
      </w:r>
      <w:proofErr w:type="gramEnd"/>
      <w:r>
        <w:rPr>
          <w:rFonts w:ascii="Times New Roman" w:eastAsia="Times New Roman" w:hAnsi="Times New Roman"/>
          <w:color w:val="000000"/>
          <w:sz w:val="28"/>
          <w:szCs w:val="28"/>
          <w:lang w:eastAsia="ru-RU"/>
        </w:rPr>
        <w:t xml:space="preserve"> и законные интересы субъекта персональных данных или третьих лиц.</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5" w:name="sub_2102"/>
      <w:r>
        <w:rPr>
          <w:rFonts w:ascii="Times New Roman" w:eastAsia="Times New Roman" w:hAnsi="Times New Roman"/>
          <w:color w:val="000000"/>
          <w:sz w:val="28"/>
          <w:szCs w:val="28"/>
          <w:lang w:eastAsia="ru-RU"/>
        </w:rPr>
        <w:t>     23. В случае подтверждения факта неточности персональных данных уполномоченные должностные лица ОО на основании сведений, представленных субъектом персональных данных или его представителем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bookmarkEnd w:id="5"/>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6" w:name="sub_2103"/>
      <w:r>
        <w:rPr>
          <w:rFonts w:ascii="Times New Roman" w:eastAsia="Times New Roman" w:hAnsi="Times New Roman"/>
          <w:color w:val="000000"/>
          <w:sz w:val="28"/>
          <w:szCs w:val="28"/>
          <w:lang w:eastAsia="ru-RU"/>
        </w:rPr>
        <w:t xml:space="preserve">     24. В случае выявления неправомерной обработки персональных данных уполномоченные должностные лица ОО в срок, не превышающий трех рабочих дней </w:t>
      </w:r>
      <w:proofErr w:type="gramStart"/>
      <w:r>
        <w:rPr>
          <w:rFonts w:ascii="Times New Roman" w:eastAsia="Times New Roman" w:hAnsi="Times New Roman"/>
          <w:color w:val="000000"/>
          <w:sz w:val="28"/>
          <w:szCs w:val="28"/>
          <w:lang w:eastAsia="ru-RU"/>
        </w:rPr>
        <w:t>с даты</w:t>
      </w:r>
      <w:proofErr w:type="gramEnd"/>
      <w:r>
        <w:rPr>
          <w:rFonts w:ascii="Times New Roman" w:eastAsia="Times New Roman" w:hAnsi="Times New Roman"/>
          <w:color w:val="000000"/>
          <w:sz w:val="28"/>
          <w:szCs w:val="28"/>
          <w:lang w:eastAsia="ru-RU"/>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proofErr w:type="gramStart"/>
      <w:r>
        <w:rPr>
          <w:rFonts w:ascii="Times New Roman" w:eastAsia="Times New Roman" w:hAnsi="Times New Roman"/>
          <w:color w:val="000000"/>
          <w:sz w:val="28"/>
          <w:szCs w:val="28"/>
          <w:lang w:eastAsia="ru-RU"/>
        </w:rPr>
        <w:t>данных</w:t>
      </w:r>
      <w:proofErr w:type="gramEnd"/>
      <w:r>
        <w:rPr>
          <w:rFonts w:ascii="Times New Roman" w:eastAsia="Times New Roman" w:hAnsi="Times New Roman"/>
          <w:color w:val="000000"/>
          <w:sz w:val="28"/>
          <w:szCs w:val="28"/>
          <w:lang w:eastAsia="ru-RU"/>
        </w:rPr>
        <w:t xml:space="preserve"> невозможно, уполномоченные должностные лица ОО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Pr>
          <w:rFonts w:ascii="Times New Roman" w:eastAsia="Times New Roman" w:hAnsi="Times New Roman"/>
          <w:color w:val="000000"/>
          <w:sz w:val="28"/>
          <w:szCs w:val="28"/>
          <w:lang w:eastAsia="ru-RU"/>
        </w:rPr>
        <w:t>Об устранении допущенных нарушений или об уничтожении персональных данных администрация Белогорского сельсовета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End w:id="6"/>
      <w:proofErr w:type="gramEnd"/>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7" w:name="sub_1020"/>
      <w:r>
        <w:rPr>
          <w:rFonts w:ascii="Times New Roman" w:eastAsia="Times New Roman" w:hAnsi="Times New Roman"/>
          <w:color w:val="000000"/>
          <w:sz w:val="28"/>
          <w:szCs w:val="28"/>
          <w:lang w:eastAsia="ru-RU"/>
        </w:rPr>
        <w:t>    25.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bookmarkEnd w:id="7"/>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8" w:name="sub_1021"/>
      <w:r>
        <w:rPr>
          <w:rFonts w:ascii="Times New Roman" w:eastAsia="Times New Roman" w:hAnsi="Times New Roman"/>
          <w:color w:val="000000"/>
          <w:sz w:val="28"/>
          <w:szCs w:val="28"/>
          <w:lang w:eastAsia="ru-RU"/>
        </w:rPr>
        <w:lastRenderedPageBreak/>
        <w:t>      26.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муниципальными служащими администрации Белогорского сельсовета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руководителю ОО.</w:t>
      </w:r>
      <w:bookmarkEnd w:id="8"/>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9" w:name="sub_1022"/>
      <w:r>
        <w:rPr>
          <w:rFonts w:ascii="Times New Roman" w:eastAsia="Times New Roman" w:hAnsi="Times New Roman"/>
          <w:color w:val="000000"/>
          <w:sz w:val="28"/>
          <w:szCs w:val="28"/>
          <w:lang w:eastAsia="ru-RU"/>
        </w:rPr>
        <w:t>     27. Запрос считается исполненным, если рассмотрены все поставленные в нем вопросы, приняты необходимые меры и даны исчерпывающие ответы заявителю.</w:t>
      </w:r>
      <w:bookmarkEnd w:id="9"/>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bookmarkStart w:id="10" w:name="sub_1037"/>
      <w:r>
        <w:rPr>
          <w:rFonts w:ascii="Times New Roman" w:eastAsia="Times New Roman" w:hAnsi="Times New Roman"/>
          <w:color w:val="000000"/>
          <w:sz w:val="28"/>
          <w:szCs w:val="28"/>
          <w:lang w:eastAsia="ru-RU"/>
        </w:rPr>
        <w:t xml:space="preserve">     28. Непосредственный </w:t>
      </w:r>
      <w:proofErr w:type="gramStart"/>
      <w:r>
        <w:rPr>
          <w:rFonts w:ascii="Times New Roman" w:eastAsia="Times New Roman" w:hAnsi="Times New Roman"/>
          <w:color w:val="000000"/>
          <w:sz w:val="28"/>
          <w:szCs w:val="28"/>
          <w:lang w:eastAsia="ru-RU"/>
        </w:rPr>
        <w:t>контроль за</w:t>
      </w:r>
      <w:proofErr w:type="gramEnd"/>
      <w:r>
        <w:rPr>
          <w:rFonts w:ascii="Times New Roman" w:eastAsia="Times New Roman" w:hAnsi="Times New Roman"/>
          <w:color w:val="000000"/>
          <w:sz w:val="28"/>
          <w:szCs w:val="28"/>
          <w:lang w:eastAsia="ru-RU"/>
        </w:rPr>
        <w:t xml:space="preserve"> соблюдением установленного законодательством и настоящими Правилами порядка рассмотрения запросов осуществляет руководитель ОО.</w:t>
      </w:r>
      <w:bookmarkEnd w:id="10"/>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29.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30.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4E50B1" w:rsidRDefault="004E50B1" w:rsidP="004E50B1">
      <w:pPr>
        <w:spacing w:before="100" w:beforeAutospacing="1" w:after="100" w:afterAutospacing="1" w:line="240" w:lineRule="auto"/>
        <w:ind w:left="30" w:right="30"/>
        <w:rPr>
          <w:rFonts w:ascii="Times New Roman" w:eastAsia="Times New Roman" w:hAnsi="Times New Roman"/>
          <w:color w:val="000000"/>
          <w:sz w:val="28"/>
          <w:szCs w:val="28"/>
          <w:lang w:eastAsia="ru-RU"/>
        </w:rPr>
      </w:pPr>
    </w:p>
    <w:p w:rsidR="004E50B1" w:rsidRDefault="004E50B1" w:rsidP="004E50B1">
      <w:pPr>
        <w:spacing w:before="100" w:beforeAutospacing="1" w:after="100" w:afterAutospacing="1" w:line="240" w:lineRule="auto"/>
        <w:ind w:left="30" w:right="30"/>
        <w:jc w:val="right"/>
        <w:rPr>
          <w:rFonts w:ascii="Times New Roman" w:eastAsia="Times New Roman" w:hAnsi="Times New Roman"/>
          <w:color w:val="000000"/>
          <w:sz w:val="28"/>
          <w:szCs w:val="28"/>
          <w:lang w:eastAsia="ru-RU"/>
        </w:rPr>
      </w:pPr>
    </w:p>
    <w:p w:rsidR="004E50B1" w:rsidRDefault="004E50B1" w:rsidP="004E50B1">
      <w:pPr>
        <w:spacing w:before="100" w:beforeAutospacing="1" w:after="100" w:afterAutospacing="1" w:line="240" w:lineRule="auto"/>
        <w:ind w:left="30" w:right="30"/>
        <w:jc w:val="right"/>
        <w:rPr>
          <w:rFonts w:ascii="Times New Roman" w:eastAsia="Times New Roman" w:hAnsi="Times New Roman"/>
          <w:color w:val="000000"/>
          <w:sz w:val="28"/>
          <w:szCs w:val="28"/>
          <w:lang w:eastAsia="ru-RU"/>
        </w:rPr>
      </w:pPr>
    </w:p>
    <w:sectPr w:rsidR="004E50B1" w:rsidSect="002E3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80A"/>
    <w:multiLevelType w:val="hybridMultilevel"/>
    <w:tmpl w:val="116A76B6"/>
    <w:lvl w:ilvl="0" w:tplc="5AAE20C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7C7D3C"/>
    <w:multiLevelType w:val="multilevel"/>
    <w:tmpl w:val="5E44B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3F5810"/>
    <w:multiLevelType w:val="hybridMultilevel"/>
    <w:tmpl w:val="325ECC02"/>
    <w:lvl w:ilvl="0" w:tplc="5AAE20CC">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F36607"/>
    <w:multiLevelType w:val="multilevel"/>
    <w:tmpl w:val="AFD87212"/>
    <w:lvl w:ilvl="0">
      <w:start w:val="1"/>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nsid w:val="12823AC9"/>
    <w:multiLevelType w:val="multilevel"/>
    <w:tmpl w:val="DED4E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554ACD"/>
    <w:multiLevelType w:val="multilevel"/>
    <w:tmpl w:val="9F6A1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ED1F97"/>
    <w:multiLevelType w:val="multilevel"/>
    <w:tmpl w:val="28362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031D7E"/>
    <w:multiLevelType w:val="hybridMultilevel"/>
    <w:tmpl w:val="4A027FC8"/>
    <w:lvl w:ilvl="0" w:tplc="5AAE20C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CF407A"/>
    <w:multiLevelType w:val="multilevel"/>
    <w:tmpl w:val="A3766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4964AA"/>
    <w:multiLevelType w:val="hybridMultilevel"/>
    <w:tmpl w:val="2188B3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C818BE"/>
    <w:multiLevelType w:val="multilevel"/>
    <w:tmpl w:val="AEE88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1D5171"/>
    <w:multiLevelType w:val="hybridMultilevel"/>
    <w:tmpl w:val="321CD87E"/>
    <w:lvl w:ilvl="0" w:tplc="5AAE20C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0E6797"/>
    <w:multiLevelType w:val="multilevel"/>
    <w:tmpl w:val="9C6A2898"/>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3">
    <w:nsid w:val="3BBF494E"/>
    <w:multiLevelType w:val="multilevel"/>
    <w:tmpl w:val="EA0A2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264CF8"/>
    <w:multiLevelType w:val="multilevel"/>
    <w:tmpl w:val="196222FC"/>
    <w:lvl w:ilvl="0">
      <w:start w:val="4"/>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5">
    <w:nsid w:val="438A3B47"/>
    <w:multiLevelType w:val="multilevel"/>
    <w:tmpl w:val="91FE5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764DCC"/>
    <w:multiLevelType w:val="multilevel"/>
    <w:tmpl w:val="91E46254"/>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BE2DAF"/>
    <w:multiLevelType w:val="multilevel"/>
    <w:tmpl w:val="9F563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F8C3FD2"/>
    <w:multiLevelType w:val="hybridMultilevel"/>
    <w:tmpl w:val="2188B3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363453"/>
    <w:multiLevelType w:val="multilevel"/>
    <w:tmpl w:val="039CD1A6"/>
    <w:lvl w:ilvl="0">
      <w:start w:val="2"/>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0">
    <w:nsid w:val="649B51B5"/>
    <w:multiLevelType w:val="hybridMultilevel"/>
    <w:tmpl w:val="10EEF1F0"/>
    <w:lvl w:ilvl="0" w:tplc="5AAE20C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75572BF"/>
    <w:multiLevelType w:val="multilevel"/>
    <w:tmpl w:val="C10CA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7FE4115"/>
    <w:multiLevelType w:val="hybridMultilevel"/>
    <w:tmpl w:val="0E9019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E874D9E"/>
    <w:multiLevelType w:val="multilevel"/>
    <w:tmpl w:val="FB8E4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0B1"/>
    <w:rsid w:val="002432A6"/>
    <w:rsid w:val="002E341E"/>
    <w:rsid w:val="004E50B1"/>
    <w:rsid w:val="00661229"/>
    <w:rsid w:val="00A154DC"/>
    <w:rsid w:val="00FB1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B1"/>
    <w:rPr>
      <w:rFonts w:ascii="Calibri" w:eastAsia="Calibri" w:hAnsi="Calibri" w:cs="Times New Roman"/>
    </w:rPr>
  </w:style>
  <w:style w:type="paragraph" w:styleId="1">
    <w:name w:val="heading 1"/>
    <w:basedOn w:val="a"/>
    <w:link w:val="10"/>
    <w:uiPriority w:val="9"/>
    <w:qFormat/>
    <w:rsid w:val="004E50B1"/>
    <w:pPr>
      <w:spacing w:before="100" w:beforeAutospacing="1" w:after="225" w:line="240" w:lineRule="auto"/>
      <w:outlineLvl w:val="0"/>
    </w:pPr>
    <w:rPr>
      <w:rFonts w:ascii="Times New Roman" w:eastAsia="Times New Roman" w:hAnsi="Times New Roman"/>
      <w:b/>
      <w:bCs/>
      <w:color w:val="333366"/>
      <w:kern w:val="36"/>
      <w:sz w:val="33"/>
      <w:szCs w:val="33"/>
      <w:lang w:eastAsia="ru-RU"/>
    </w:rPr>
  </w:style>
  <w:style w:type="paragraph" w:styleId="2">
    <w:name w:val="heading 2"/>
    <w:basedOn w:val="a"/>
    <w:next w:val="a"/>
    <w:link w:val="20"/>
    <w:uiPriority w:val="9"/>
    <w:semiHidden/>
    <w:unhideWhenUsed/>
    <w:qFormat/>
    <w:rsid w:val="004E50B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E50B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0B1"/>
    <w:rPr>
      <w:rFonts w:ascii="Times New Roman" w:eastAsia="Times New Roman" w:hAnsi="Times New Roman" w:cs="Times New Roman"/>
      <w:b/>
      <w:bCs/>
      <w:color w:val="333366"/>
      <w:kern w:val="36"/>
      <w:sz w:val="33"/>
      <w:szCs w:val="33"/>
      <w:lang w:eastAsia="ru-RU"/>
    </w:rPr>
  </w:style>
  <w:style w:type="character" w:customStyle="1" w:styleId="20">
    <w:name w:val="Заголовок 2 Знак"/>
    <w:basedOn w:val="a0"/>
    <w:link w:val="2"/>
    <w:uiPriority w:val="9"/>
    <w:semiHidden/>
    <w:rsid w:val="004E50B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4E50B1"/>
    <w:rPr>
      <w:rFonts w:ascii="Cambria" w:eastAsia="Times New Roman" w:hAnsi="Cambria" w:cs="Times New Roman"/>
      <w:b/>
      <w:bCs/>
      <w:sz w:val="26"/>
      <w:szCs w:val="26"/>
    </w:rPr>
  </w:style>
  <w:style w:type="character" w:styleId="a3">
    <w:name w:val="Hyperlink"/>
    <w:basedOn w:val="a0"/>
    <w:uiPriority w:val="99"/>
    <w:semiHidden/>
    <w:unhideWhenUsed/>
    <w:rsid w:val="004E50B1"/>
    <w:rPr>
      <w:color w:val="0000FF"/>
      <w:u w:val="single"/>
    </w:rPr>
  </w:style>
  <w:style w:type="character" w:styleId="a4">
    <w:name w:val="FollowedHyperlink"/>
    <w:basedOn w:val="a0"/>
    <w:uiPriority w:val="99"/>
    <w:semiHidden/>
    <w:unhideWhenUsed/>
    <w:rsid w:val="004E50B1"/>
    <w:rPr>
      <w:color w:val="800080" w:themeColor="followedHyperlink"/>
      <w:u w:val="single"/>
    </w:rPr>
  </w:style>
  <w:style w:type="paragraph" w:styleId="a5">
    <w:name w:val="Normal (Web)"/>
    <w:basedOn w:val="a"/>
    <w:uiPriority w:val="99"/>
    <w:semiHidden/>
    <w:unhideWhenUsed/>
    <w:rsid w:val="004E50B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4E50B1"/>
    <w:rPr>
      <w:rFonts w:ascii="Tahoma" w:hAnsi="Tahoma" w:cs="Tahoma"/>
      <w:sz w:val="16"/>
      <w:szCs w:val="16"/>
    </w:rPr>
  </w:style>
  <w:style w:type="character" w:customStyle="1" w:styleId="a7">
    <w:name w:val="Текст выноски Знак"/>
    <w:basedOn w:val="a0"/>
    <w:link w:val="a6"/>
    <w:uiPriority w:val="99"/>
    <w:semiHidden/>
    <w:rsid w:val="004E50B1"/>
    <w:rPr>
      <w:rFonts w:ascii="Tahoma" w:eastAsia="Calibri" w:hAnsi="Tahoma" w:cs="Tahoma"/>
      <w:sz w:val="16"/>
      <w:szCs w:val="16"/>
    </w:rPr>
  </w:style>
  <w:style w:type="paragraph" w:styleId="a8">
    <w:name w:val="No Spacing"/>
    <w:uiPriority w:val="1"/>
    <w:qFormat/>
    <w:rsid w:val="004E50B1"/>
    <w:pPr>
      <w:spacing w:after="0" w:line="240" w:lineRule="auto"/>
    </w:pPr>
    <w:rPr>
      <w:rFonts w:ascii="Calibri" w:eastAsia="Calibri" w:hAnsi="Calibri" w:cs="Times New Roman"/>
    </w:rPr>
  </w:style>
  <w:style w:type="paragraph" w:customStyle="1" w:styleId="rteright">
    <w:name w:val="rteright"/>
    <w:basedOn w:val="a"/>
    <w:uiPriority w:val="99"/>
    <w:rsid w:val="004E50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
    <w:uiPriority w:val="99"/>
    <w:rsid w:val="004E50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center">
    <w:name w:val="rtecenter"/>
    <w:basedOn w:val="a"/>
    <w:uiPriority w:val="99"/>
    <w:rsid w:val="004E50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4E50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E50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basedOn w:val="a"/>
    <w:uiPriority w:val="99"/>
    <w:rsid w:val="004E50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_11"/>
    <w:rsid w:val="004E50B1"/>
  </w:style>
  <w:style w:type="table" w:styleId="a9">
    <w:name w:val="Table Grid"/>
    <w:basedOn w:val="a1"/>
    <w:uiPriority w:val="59"/>
    <w:rsid w:val="004E50B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22"/>
    <w:qFormat/>
    <w:rsid w:val="004E50B1"/>
    <w:rPr>
      <w:b/>
      <w:bCs/>
    </w:rPr>
  </w:style>
  <w:style w:type="character" w:styleId="ab">
    <w:name w:val="Emphasis"/>
    <w:basedOn w:val="a0"/>
    <w:uiPriority w:val="20"/>
    <w:qFormat/>
    <w:rsid w:val="004E50B1"/>
    <w:rPr>
      <w:i/>
      <w:iCs/>
    </w:rPr>
  </w:style>
</w:styles>
</file>

<file path=word/webSettings.xml><?xml version="1.0" encoding="utf-8"?>
<w:webSettings xmlns:r="http://schemas.openxmlformats.org/officeDocument/2006/relationships" xmlns:w="http://schemas.openxmlformats.org/wordprocessingml/2006/main">
  <w:divs>
    <w:div w:id="16278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sovet56.ru/resolutions/detail.php?ID=176" TargetMode="External"/><Relationship Id="rId13" Type="http://schemas.openxmlformats.org/officeDocument/2006/relationships/hyperlink" Target="http://belsovet56.ru/resolutions/detail.php?ID=176" TargetMode="External"/><Relationship Id="rId3" Type="http://schemas.openxmlformats.org/officeDocument/2006/relationships/settings" Target="settings.xml"/><Relationship Id="rId7" Type="http://schemas.openxmlformats.org/officeDocument/2006/relationships/hyperlink" Target="http://belsovet56.ru/resolutions/detail.php?ID=176" TargetMode="External"/><Relationship Id="rId12" Type="http://schemas.openxmlformats.org/officeDocument/2006/relationships/hyperlink" Target="http://belsovet56.ru/resolutions/detail.php?ID=1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elsovet56.ru/resolutions/detail.php?ID=176" TargetMode="External"/><Relationship Id="rId11" Type="http://schemas.openxmlformats.org/officeDocument/2006/relationships/hyperlink" Target="http://belsovet56.ru/resolutions/detail.php?ID=176" TargetMode="External"/><Relationship Id="rId5" Type="http://schemas.openxmlformats.org/officeDocument/2006/relationships/hyperlink" Target="http://belsovet56.ru/resolutions/detail.php?ID=176" TargetMode="External"/><Relationship Id="rId15" Type="http://schemas.openxmlformats.org/officeDocument/2006/relationships/fontTable" Target="fontTable.xml"/><Relationship Id="rId10" Type="http://schemas.openxmlformats.org/officeDocument/2006/relationships/hyperlink" Target="http://belsovet56.ru/resolutions/detail.php?ID=176" TargetMode="External"/><Relationship Id="rId4" Type="http://schemas.openxmlformats.org/officeDocument/2006/relationships/webSettings" Target="webSettings.xml"/><Relationship Id="rId9" Type="http://schemas.openxmlformats.org/officeDocument/2006/relationships/hyperlink" Target="garantf1://12084522.21/" TargetMode="External"/><Relationship Id="rId14" Type="http://schemas.openxmlformats.org/officeDocument/2006/relationships/hyperlink" Target="http://belsovet56.ru/resolutions/detail.php?ID=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2316</Words>
  <Characters>13207</Characters>
  <Application>Microsoft Office Word</Application>
  <DocSecurity>0</DocSecurity>
  <Lines>110</Lines>
  <Paragraphs>30</Paragraphs>
  <ScaleCrop>false</ScaleCrop>
  <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4</cp:revision>
  <dcterms:created xsi:type="dcterms:W3CDTF">2020-09-18T13:31:00Z</dcterms:created>
  <dcterms:modified xsi:type="dcterms:W3CDTF">2021-03-29T13:03:00Z</dcterms:modified>
</cp:coreProperties>
</file>